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B37FDD" w:rsidRPr="00B37FDD">
        <w:rPr>
          <w:rFonts w:ascii="Arial" w:hAnsi="Arial" w:cs="Arial"/>
          <w:b/>
          <w:sz w:val="24"/>
          <w:szCs w:val="24"/>
          <w:lang w:eastAsia="ja-JP"/>
        </w:rPr>
        <w:t>2079</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37FDD">
        <w:rPr>
          <w:rFonts w:ascii="Arial" w:hAnsi="Arial" w:cs="Arial"/>
          <w:color w:val="FF0000"/>
          <w:lang w:eastAsia="ja-JP"/>
        </w:rPr>
        <w:t>9</w:t>
      </w:r>
      <w:r w:rsidR="00C21339">
        <w:rPr>
          <w:rFonts w:ascii="Arial" w:hAnsi="Arial" w:cs="Arial" w:hint="eastAsia"/>
          <w:color w:val="FF0000"/>
          <w:lang w:eastAsia="ja-JP"/>
        </w:rPr>
        <w:t>.</w:t>
      </w:r>
      <w:r w:rsidR="00B37FDD">
        <w:rPr>
          <w:rFonts w:ascii="Arial" w:hAnsi="Arial" w:cs="Arial"/>
          <w:color w:val="FF0000"/>
          <w:lang w:eastAsia="ja-JP"/>
        </w:rPr>
        <w:t>5</w:t>
      </w:r>
      <w:r w:rsidR="00C21339">
        <w:rPr>
          <w:rFonts w:ascii="Arial" w:hAnsi="Arial" w:cs="Arial" w:hint="eastAsia"/>
          <w:color w:val="FF0000"/>
          <w:lang w:eastAsia="ja-JP"/>
        </w:rPr>
        <w:t>.</w:t>
      </w:r>
      <w:r w:rsidR="00B37FDD">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33B16" w:rsidP="001A248F">
            <w:pPr>
              <w:tabs>
                <w:tab w:val="left" w:pos="567"/>
              </w:tabs>
              <w:spacing w:after="0"/>
              <w:rPr>
                <w:rFonts w:ascii="Arial" w:hAnsi="Arial" w:cs="Arial"/>
              </w:rPr>
            </w:pPr>
            <w:r w:rsidRPr="00B33B16">
              <w:rPr>
                <w:rFonts w:ascii="Arial" w:hAnsi="Arial" w:cs="Arial"/>
              </w:rPr>
              <w:t>Introduction of an NR SUL (supplemental uplink) band with same uplink frequency range as NR band n5</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B37FDD">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B37FDD">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37FDD" w:rsidP="008836AC">
            <w:pPr>
              <w:tabs>
                <w:tab w:val="left" w:pos="567"/>
              </w:tabs>
              <w:spacing w:after="0"/>
              <w:rPr>
                <w:rFonts w:ascii="Arial" w:hAnsi="Arial" w:cs="Arial"/>
              </w:rPr>
            </w:pPr>
            <w:r w:rsidRPr="00B37FDD">
              <w:rPr>
                <w:rFonts w:ascii="Arial" w:hAnsi="Arial" w:cs="Arial"/>
              </w:rPr>
              <w:t>NR_SUL_UL_n5</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37FDD" w:rsidP="008836AC">
            <w:pPr>
              <w:tabs>
                <w:tab w:val="left" w:pos="567"/>
              </w:tabs>
              <w:spacing w:after="0"/>
              <w:rPr>
                <w:rFonts w:ascii="Arial" w:hAnsi="Arial" w:cs="Arial"/>
                <w:lang w:eastAsia="ja-JP"/>
              </w:rPr>
            </w:pPr>
            <w:r w:rsidRPr="00B37FDD">
              <w:rPr>
                <w:rFonts w:ascii="Arial" w:hAnsi="Arial" w:cs="Arial"/>
                <w:lang w:eastAsia="ja-JP"/>
              </w:rPr>
              <w:t>830092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37FDD" w:rsidP="008836AC">
            <w:pPr>
              <w:tabs>
                <w:tab w:val="left" w:pos="567"/>
              </w:tabs>
              <w:spacing w:after="0"/>
              <w:rPr>
                <w:rFonts w:ascii="Arial" w:hAnsi="Arial" w:cs="Arial"/>
                <w:lang w:eastAsia="ja-JP"/>
              </w:rPr>
            </w:pPr>
            <w:r w:rsidRPr="00B37FDD">
              <w:rPr>
                <w:rFonts w:ascii="Arial" w:hAnsi="Arial" w:cs="Arial"/>
                <w:lang w:eastAsia="ja-JP"/>
              </w:rPr>
              <w:t>RP-191116</w:t>
            </w:r>
          </w:p>
        </w:tc>
        <w:bookmarkStart w:id="0" w:name="_GoBack"/>
        <w:bookmarkEnd w:id="0"/>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F50D2C" w:rsidP="008836AC">
            <w:pPr>
              <w:tabs>
                <w:tab w:val="left" w:pos="567"/>
              </w:tabs>
              <w:spacing w:after="0"/>
              <w:rPr>
                <w:rFonts w:ascii="Arial" w:hAnsi="Arial" w:cs="Arial"/>
                <w:lang w:eastAsia="ja-JP"/>
              </w:rPr>
            </w:pPr>
            <w:r w:rsidRPr="00F50D2C">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50D2C" w:rsidRPr="00F50D2C">
              <w:rPr>
                <w:rFonts w:ascii="Arial" w:hAnsi="Arial" w:cs="Arial"/>
                <w:color w:val="FF0000"/>
                <w:lang w:eastAsia="ja-JP"/>
              </w:rPr>
              <w:t>09/2019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50D2C" w:rsidRPr="00F50D2C">
              <w:rPr>
                <w:rFonts w:ascii="Arial" w:hAnsi="Arial" w:cs="Arial"/>
                <w:color w:val="FF0000"/>
                <w:lang w:eastAsia="ja-JP"/>
              </w:rPr>
              <w:t>09/2019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50D2C" w:rsidRPr="00F50D2C">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F50D2C" w:rsidP="008836AC">
            <w:pPr>
              <w:tabs>
                <w:tab w:val="left" w:pos="567"/>
              </w:tabs>
              <w:spacing w:after="0"/>
              <w:rPr>
                <w:rFonts w:ascii="Arial" w:hAnsi="Arial" w:cs="Arial"/>
                <w:lang w:eastAsia="ja-JP"/>
              </w:rPr>
            </w:pPr>
            <w:r w:rsidRPr="00F50D2C">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50D2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Pr="00C115FC">
              <w:rPr>
                <w:rFonts w:ascii="Arial" w:hAnsi="Arial" w:cs="Arial"/>
                <w:color w:val="00B050"/>
                <w:kern w:val="2"/>
                <w:sz w:val="21"/>
                <w:szCs w:val="22"/>
                <w:lang w:val="en-US" w:eastAsia="ja-JP"/>
              </w:rPr>
              <w:t>0%</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F50D2C">
              <w:rPr>
                <w:rFonts w:ascii="Arial" w:hAnsi="Arial" w:cs="Arial"/>
                <w:color w:val="00B050"/>
                <w:kern w:val="2"/>
                <w:sz w:val="21"/>
                <w:szCs w:val="22"/>
                <w:lang w:val="en-US" w:eastAsia="ja-JP"/>
              </w:rPr>
              <w:t>10</w:t>
            </w:r>
            <w:r w:rsidR="00F50D2C" w:rsidRPr="00C115FC">
              <w:rPr>
                <w:rFonts w:ascii="Arial" w:hAnsi="Arial" w:cs="Arial"/>
                <w:color w:val="00B050"/>
                <w:kern w:val="2"/>
                <w:sz w:val="21"/>
                <w:szCs w:val="22"/>
                <w:lang w:val="en-US" w:eastAsia="ja-JP"/>
              </w:rPr>
              <w:t>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50D2C" w:rsidRPr="00F50D2C">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50D2C" w:rsidP="001A248F">
            <w:pPr>
              <w:tabs>
                <w:tab w:val="left" w:pos="567"/>
              </w:tabs>
              <w:spacing w:after="0"/>
              <w:rPr>
                <w:rFonts w:ascii="Arial" w:hAnsi="Arial" w:cs="Arial"/>
                <w:color w:val="FF0000"/>
              </w:rPr>
            </w:pPr>
            <w:r w:rsidRPr="00F50D2C">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50D2C" w:rsidP="0036248C">
            <w:pPr>
              <w:tabs>
                <w:tab w:val="left" w:pos="567"/>
              </w:tabs>
              <w:spacing w:after="0"/>
              <w:rPr>
                <w:rFonts w:ascii="Arial" w:hAnsi="Arial" w:cs="Arial"/>
                <w:lang w:eastAsia="ja-JP"/>
              </w:rPr>
            </w:pPr>
            <w:r w:rsidRPr="00F50D2C">
              <w:rPr>
                <w:rFonts w:ascii="Arial" w:hAnsi="Arial" w:cs="Arial"/>
                <w:lang w:eastAsia="ja-JP"/>
              </w:rPr>
              <w:t>Wu,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50D2C" w:rsidP="001A248F">
            <w:pPr>
              <w:tabs>
                <w:tab w:val="left" w:pos="567"/>
              </w:tabs>
              <w:spacing w:after="0"/>
              <w:rPr>
                <w:rFonts w:ascii="Arial" w:hAnsi="Arial" w:cs="Arial"/>
                <w:lang w:eastAsia="ja-JP"/>
              </w:rPr>
            </w:pPr>
            <w:r w:rsidRPr="00F50D2C">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50D2C" w:rsidP="001A248F">
            <w:pPr>
              <w:tabs>
                <w:tab w:val="left" w:pos="567"/>
              </w:tabs>
              <w:spacing w:after="0"/>
              <w:rPr>
                <w:rFonts w:ascii="Arial" w:hAnsi="Arial" w:cs="Arial"/>
              </w:rPr>
            </w:pPr>
            <w:r w:rsidRPr="00F50D2C">
              <w:rPr>
                <w:rFonts w:ascii="Arial" w:hAnsi="Arial" w:cs="Arial"/>
              </w:rPr>
              <w:t>sissi.wuqian@huawei.com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F50D2C" w:rsidRPr="00F50D2C" w:rsidRDefault="00F50D2C" w:rsidP="00F50D2C">
      <w:pPr>
        <w:rPr>
          <w:rFonts w:eastAsia="Yu Mincho"/>
          <w:lang w:eastAsia="ja-JP"/>
        </w:rPr>
      </w:pPr>
      <w:r w:rsidRPr="00F50D2C">
        <w:rPr>
          <w:rFonts w:eastAsia="Yu Mincho"/>
          <w:lang w:eastAsia="ja-JP"/>
        </w:rPr>
        <w:t>RAN4 agreed the official CRs for all the required specifications in the WID. This WID has already been completed.</w:t>
      </w:r>
    </w:p>
    <w:p w:rsidR="00F50D2C" w:rsidRPr="00F50D2C" w:rsidRDefault="00F50D2C" w:rsidP="00F50D2C">
      <w:pPr>
        <w:rPr>
          <w:rFonts w:eastAsia="Yu Mincho"/>
          <w:lang w:eastAsia="ja-JP"/>
        </w:rPr>
      </w:pPr>
      <w:r w:rsidRPr="00F50D2C">
        <w:rPr>
          <w:rFonts w:eastAsia="Yu Mincho"/>
          <w:lang w:eastAsia="ja-JP"/>
        </w:rPr>
        <w:t>Detailed list of CRs can be found in the references at the end of this document.</w:t>
      </w:r>
    </w:p>
    <w:p w:rsidR="00701410" w:rsidRDefault="00701410" w:rsidP="00701410">
      <w:pPr>
        <w:pStyle w:val="Heading4"/>
        <w:rPr>
          <w:lang w:eastAsia="ja-JP"/>
        </w:rPr>
      </w:pPr>
      <w:r>
        <w:rPr>
          <w:lang w:eastAsia="ja-JP"/>
        </w:rPr>
        <w:t>2.4.2</w:t>
      </w:r>
      <w:r>
        <w:rPr>
          <w:lang w:eastAsia="ja-JP"/>
        </w:rPr>
        <w:tab/>
        <w:t>Remaining Open issues</w:t>
      </w:r>
    </w:p>
    <w:p w:rsidR="00F50D2C" w:rsidRPr="00F50D2C" w:rsidRDefault="00F50D2C" w:rsidP="00F50D2C">
      <w:pPr>
        <w:rPr>
          <w:rFonts w:eastAsia="Yu Mincho"/>
          <w:lang w:eastAsia="ja-JP"/>
        </w:rPr>
      </w:pPr>
      <w:r w:rsidRPr="00F50D2C">
        <w:rPr>
          <w:rFonts w:eastAsia="Yu Mincho"/>
          <w:lang w:eastAsia="ja-JP"/>
        </w:rPr>
        <w:t>None.</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F50D2C" w:rsidRPr="004C1A6A">
        <w:rPr>
          <w:rFonts w:ascii="Arial" w:hAnsi="Arial" w:cs="Arial"/>
          <w:bCs/>
          <w:lang w:eastAsia="ja-JP"/>
        </w:rPr>
        <w:t>R4-1908946</w:t>
      </w:r>
      <w:r w:rsidR="00F50D2C" w:rsidRPr="004C1A6A">
        <w:rPr>
          <w:rFonts w:ascii="Arial" w:hAnsi="Arial" w:cs="Arial"/>
          <w:bCs/>
          <w:lang w:eastAsia="ja-JP"/>
        </w:rPr>
        <w:tab/>
        <w:t>CR on Introduction of SUL band n89 into Rel-16 TS 38.101-1,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00F50D2C" w:rsidRPr="004C1A6A">
        <w:rPr>
          <w:rFonts w:ascii="Arial" w:hAnsi="Arial" w:cs="Arial"/>
          <w:bCs/>
          <w:lang w:eastAsia="ja-JP"/>
        </w:rPr>
        <w:t>R4-1908947</w:t>
      </w:r>
      <w:r w:rsidR="00F50D2C" w:rsidRPr="004C1A6A">
        <w:rPr>
          <w:rFonts w:ascii="Arial" w:hAnsi="Arial" w:cs="Arial"/>
          <w:bCs/>
          <w:lang w:eastAsia="ja-JP"/>
        </w:rPr>
        <w:tab/>
        <w:t>CR on Introduction and Protection of SUL band n89 into TS 38.104,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[3] </w:t>
      </w:r>
      <w:r w:rsidR="00F50D2C" w:rsidRPr="004C1A6A">
        <w:rPr>
          <w:rFonts w:ascii="Arial" w:hAnsi="Arial" w:cs="Arial"/>
          <w:bCs/>
          <w:lang w:eastAsia="ja-JP"/>
        </w:rPr>
        <w:t>R4-1908948</w:t>
      </w:r>
      <w:r w:rsidR="00F50D2C" w:rsidRPr="004C1A6A">
        <w:rPr>
          <w:rFonts w:ascii="Arial" w:hAnsi="Arial" w:cs="Arial"/>
          <w:bCs/>
          <w:lang w:eastAsia="ja-JP"/>
        </w:rPr>
        <w:tab/>
        <w:t>CR on Protection of SUL band n89 to TS 38.141-1,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[4] </w:t>
      </w:r>
      <w:r w:rsidR="00F50D2C" w:rsidRPr="004C1A6A">
        <w:rPr>
          <w:rFonts w:ascii="Arial" w:hAnsi="Arial" w:cs="Arial"/>
          <w:bCs/>
          <w:lang w:eastAsia="ja-JP"/>
        </w:rPr>
        <w:t>R4-1910520</w:t>
      </w:r>
      <w:r w:rsidR="00F50D2C" w:rsidRPr="004C1A6A">
        <w:rPr>
          <w:rFonts w:ascii="Arial" w:hAnsi="Arial" w:cs="Arial"/>
          <w:bCs/>
          <w:lang w:eastAsia="ja-JP"/>
        </w:rPr>
        <w:tab/>
        <w:t>CR on Protection of SUL bands to TS 38.141-2,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[5] </w:t>
      </w:r>
      <w:r w:rsidR="00F50D2C" w:rsidRPr="004C1A6A">
        <w:rPr>
          <w:rFonts w:ascii="Arial" w:hAnsi="Arial" w:cs="Arial"/>
          <w:bCs/>
          <w:lang w:eastAsia="ja-JP"/>
        </w:rPr>
        <w:t>R4-1910521</w:t>
      </w:r>
      <w:r w:rsidR="00F50D2C" w:rsidRPr="004C1A6A">
        <w:rPr>
          <w:rFonts w:ascii="Arial" w:hAnsi="Arial" w:cs="Arial"/>
          <w:bCs/>
          <w:lang w:eastAsia="ja-JP"/>
        </w:rPr>
        <w:tab/>
        <w:t>CR on Protection of SUL band n89 to TS 36.104,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[6] </w:t>
      </w:r>
      <w:r w:rsidR="00F50D2C" w:rsidRPr="004C1A6A">
        <w:rPr>
          <w:rFonts w:ascii="Arial" w:hAnsi="Arial" w:cs="Arial"/>
          <w:bCs/>
          <w:lang w:eastAsia="ja-JP"/>
        </w:rPr>
        <w:t>R4-1908951</w:t>
      </w:r>
      <w:r w:rsidR="00F50D2C" w:rsidRPr="004C1A6A">
        <w:rPr>
          <w:rFonts w:ascii="Arial" w:hAnsi="Arial" w:cs="Arial"/>
          <w:bCs/>
          <w:lang w:eastAsia="ja-JP"/>
        </w:rPr>
        <w:tab/>
        <w:t>CR on Protection of SUL band n89 to TS 36.141,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00F50D2C" w:rsidRPr="004C1A6A">
        <w:rPr>
          <w:rFonts w:ascii="Arial" w:hAnsi="Arial" w:cs="Arial"/>
          <w:bCs/>
          <w:lang w:eastAsia="ja-JP"/>
        </w:rPr>
        <w:t>R4-1908952</w:t>
      </w:r>
      <w:r w:rsidR="00F50D2C" w:rsidRPr="004C1A6A">
        <w:rPr>
          <w:rFonts w:ascii="Arial" w:hAnsi="Arial" w:cs="Arial"/>
          <w:bCs/>
          <w:lang w:eastAsia="ja-JP"/>
        </w:rPr>
        <w:tab/>
        <w:t>CR on Protection of SUL band n89 to TS 37.104,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[8] </w:t>
      </w:r>
      <w:r w:rsidR="00F50D2C" w:rsidRPr="004C1A6A">
        <w:rPr>
          <w:rFonts w:ascii="Arial" w:hAnsi="Arial" w:cs="Arial"/>
          <w:bCs/>
          <w:lang w:eastAsia="ja-JP"/>
        </w:rPr>
        <w:t>R4-1908953</w:t>
      </w:r>
      <w:r w:rsidR="00F50D2C" w:rsidRPr="004C1A6A">
        <w:rPr>
          <w:rFonts w:ascii="Arial" w:hAnsi="Arial" w:cs="Arial"/>
          <w:bCs/>
          <w:lang w:eastAsia="ja-JP"/>
        </w:rPr>
        <w:tab/>
        <w:t>CR on Protection of SUL band n89 to TS 37.141,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[9] R4-1908954 </w:t>
      </w:r>
      <w:r>
        <w:rPr>
          <w:rFonts w:ascii="Arial" w:hAnsi="Arial" w:cs="Arial"/>
          <w:bCs/>
          <w:lang w:eastAsia="ja-JP"/>
        </w:rPr>
        <w:tab/>
      </w:r>
      <w:r w:rsidR="00F50D2C" w:rsidRPr="004C1A6A">
        <w:rPr>
          <w:rFonts w:ascii="Arial" w:hAnsi="Arial" w:cs="Arial"/>
          <w:bCs/>
          <w:lang w:eastAsia="ja-JP"/>
        </w:rPr>
        <w:t>CR on Protection of SUL band n89 to TS 37.105, Huawei, HiSilicon</w:t>
      </w:r>
    </w:p>
    <w:p w:rsidR="00F50D2C" w:rsidRPr="004C1A6A" w:rsidRDefault="004C1A6A" w:rsidP="00F50D2C">
      <w:pPr>
        <w:overflowPunct/>
        <w:autoSpaceDE/>
        <w:autoSpaceDN/>
        <w:snapToGrid w:val="0"/>
        <w:spacing w:after="0"/>
        <w:textAlignment w:val="auto"/>
        <w:rPr>
          <w:rFonts w:ascii="Arial" w:hAnsi="Arial" w:cs="Arial"/>
          <w:bCs/>
          <w:lang w:eastAsia="ja-JP"/>
        </w:rPr>
      </w:pPr>
      <w:r>
        <w:rPr>
          <w:rFonts w:ascii="Arial" w:hAnsi="Arial" w:cs="Arial"/>
          <w:bCs/>
          <w:lang w:eastAsia="ja-JP"/>
        </w:rPr>
        <w:t>[10] R4-1908955</w:t>
      </w:r>
      <w:r>
        <w:rPr>
          <w:rFonts w:ascii="Arial" w:hAnsi="Arial" w:cs="Arial"/>
          <w:bCs/>
          <w:lang w:eastAsia="ja-JP"/>
        </w:rPr>
        <w:tab/>
      </w:r>
      <w:r w:rsidR="00F50D2C" w:rsidRPr="004C1A6A">
        <w:rPr>
          <w:rFonts w:ascii="Arial" w:hAnsi="Arial" w:cs="Arial"/>
          <w:bCs/>
          <w:lang w:eastAsia="ja-JP"/>
        </w:rPr>
        <w:t>CR on Protection of SUL band n89 to TS 37.145-1, Huawei, HiSilicon</w:t>
      </w:r>
    </w:p>
    <w:p w:rsidR="003E3A1A" w:rsidRDefault="004C1A6A" w:rsidP="00F50D2C">
      <w:pPr>
        <w:overflowPunct/>
        <w:autoSpaceDE/>
        <w:autoSpaceDN/>
        <w:snapToGrid w:val="0"/>
        <w:spacing w:after="0"/>
        <w:textAlignment w:val="auto"/>
        <w:rPr>
          <w:rFonts w:ascii="Arial" w:hAnsi="Arial" w:cs="Arial"/>
          <w:b/>
          <w:bCs/>
          <w:lang w:eastAsia="ja-JP"/>
        </w:rPr>
      </w:pPr>
      <w:r>
        <w:rPr>
          <w:rFonts w:ascii="Arial" w:hAnsi="Arial" w:cs="Arial"/>
          <w:bCs/>
          <w:lang w:eastAsia="ja-JP"/>
        </w:rPr>
        <w:t>[11] R4-1908956</w:t>
      </w:r>
      <w:r>
        <w:rPr>
          <w:rFonts w:ascii="Arial" w:hAnsi="Arial" w:cs="Arial"/>
          <w:bCs/>
          <w:lang w:eastAsia="ja-JP"/>
        </w:rPr>
        <w:tab/>
      </w:r>
      <w:r w:rsidR="00F50D2C" w:rsidRPr="004C1A6A">
        <w:rPr>
          <w:rFonts w:ascii="Arial" w:hAnsi="Arial" w:cs="Arial"/>
          <w:bCs/>
          <w:lang w:eastAsia="ja-JP"/>
        </w:rPr>
        <w:t>CR on Protection of SUL band n89 to TS 37.145-2, Huawei, HiSilicon</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0BA" w:rsidRDefault="006640BA">
      <w:r>
        <w:separator/>
      </w:r>
    </w:p>
  </w:endnote>
  <w:endnote w:type="continuationSeparator" w:id="0">
    <w:p w:rsidR="006640BA" w:rsidRDefault="0066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33B16">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33B1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0BA" w:rsidRDefault="006640BA">
      <w:r>
        <w:separator/>
      </w:r>
    </w:p>
  </w:footnote>
  <w:footnote w:type="continuationSeparator" w:id="0">
    <w:p w:rsidR="006640BA" w:rsidRDefault="006640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1A6A"/>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40B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3B16"/>
    <w:rsid w:val="00B37FDD"/>
    <w:rsid w:val="00B445ED"/>
    <w:rsid w:val="00B6300F"/>
    <w:rsid w:val="00B70389"/>
    <w:rsid w:val="00B84623"/>
    <w:rsid w:val="00BB66D5"/>
    <w:rsid w:val="00BC7E6E"/>
    <w:rsid w:val="00BE1D1F"/>
    <w:rsid w:val="00BE5E66"/>
    <w:rsid w:val="00C00281"/>
    <w:rsid w:val="00C05625"/>
    <w:rsid w:val="00C078D9"/>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7A22"/>
    <w:rsid w:val="00EC5571"/>
    <w:rsid w:val="00ED0E8F"/>
    <w:rsid w:val="00EE1504"/>
    <w:rsid w:val="00EE3B5B"/>
    <w:rsid w:val="00EE4CC9"/>
    <w:rsid w:val="00EF4800"/>
    <w:rsid w:val="00EF674A"/>
    <w:rsid w:val="00F00A3D"/>
    <w:rsid w:val="00F17CA4"/>
    <w:rsid w:val="00F24DDD"/>
    <w:rsid w:val="00F2770B"/>
    <w:rsid w:val="00F50D2C"/>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2018-11-20T14:54:00Z</dcterms:created>
  <dcterms:modified xsi:type="dcterms:W3CDTF">2019-09-09T14:06:00Z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1568033781</vt:lpwstr>
  </property>
</Properties>
</file>